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5" w:rsidRPr="00C44678" w:rsidRDefault="00C94BC5" w:rsidP="00C94BC5">
      <w:pPr>
        <w:pStyle w:val="a3"/>
        <w:ind w:left="450"/>
        <w:jc w:val="both"/>
        <w:rPr>
          <w:i/>
        </w:rPr>
      </w:pPr>
      <w:bookmarkStart w:id="0" w:name="_GoBack"/>
      <w:bookmarkEnd w:id="0"/>
      <w:r w:rsidRPr="00C44678">
        <w:rPr>
          <w:b/>
        </w:rPr>
        <w:t>Оценочные средства для промежуточной аттестации студентов (экзамен)</w:t>
      </w:r>
      <w:proofErr w:type="gramStart"/>
      <w:r w:rsidRPr="00C44678">
        <w:rPr>
          <w:b/>
        </w:rPr>
        <w:t>:</w:t>
      </w:r>
      <w:r w:rsidRPr="00C44678">
        <w:rPr>
          <w:i/>
        </w:rPr>
        <w:t>п</w:t>
      </w:r>
      <w:proofErr w:type="gramEnd"/>
      <w:r w:rsidRPr="00C44678">
        <w:rPr>
          <w:i/>
        </w:rPr>
        <w:t>еречень экзаменационных вопросов</w:t>
      </w:r>
      <w:r>
        <w:rPr>
          <w:i/>
        </w:rPr>
        <w:t xml:space="preserve"> по общей генетике для студентов медико-биологического факультета по ОП «Медицинская биохимия»</w:t>
      </w:r>
    </w:p>
    <w:p w:rsidR="00C94BC5" w:rsidRPr="00C44678" w:rsidRDefault="00C94BC5" w:rsidP="00C94BC5">
      <w:pPr>
        <w:pStyle w:val="a3"/>
        <w:jc w:val="both"/>
        <w:rPr>
          <w:i/>
        </w:rPr>
      </w:pP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uppressAutoHyphens/>
        <w:jc w:val="both"/>
        <w:rPr>
          <w:bCs/>
        </w:rPr>
      </w:pPr>
      <w:r w:rsidRPr="00C44678">
        <w:rPr>
          <w:bCs/>
        </w:rPr>
        <w:t>Содержание предмета генетики. Цели и задачи общей генетики. Перспективы развития и значение генетики для медицины. Роль отечественных и зарубежных ученых.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  <w:rPr>
          <w:bCs/>
        </w:rPr>
      </w:pPr>
      <w:r w:rsidRPr="00C44678">
        <w:rPr>
          <w:bCs/>
        </w:rPr>
        <w:t>Закономерности наследования признаков. Первый и второй законы Менделя. Правило «чистоты гамет», его цитологические основы. Аллельные гены. Множественный аллелизм, его происхождение. Примеры множественных аллелей у человека:  наследование групп крови системы АВО (Н).</w:t>
      </w:r>
    </w:p>
    <w:p w:rsidR="00C94BC5" w:rsidRPr="00C44678" w:rsidRDefault="00C94BC5" w:rsidP="00C94BC5">
      <w:pPr>
        <w:pStyle w:val="a3"/>
        <w:numPr>
          <w:ilvl w:val="0"/>
          <w:numId w:val="1"/>
        </w:numPr>
        <w:tabs>
          <w:tab w:val="left" w:pos="360"/>
        </w:tabs>
        <w:suppressAutoHyphens/>
        <w:ind w:left="0"/>
        <w:jc w:val="both"/>
        <w:rPr>
          <w:bCs/>
        </w:rPr>
      </w:pPr>
      <w:proofErr w:type="spellStart"/>
      <w:r w:rsidRPr="00C44678">
        <w:rPr>
          <w:bCs/>
        </w:rPr>
        <w:t>Дигибридное</w:t>
      </w:r>
      <w:proofErr w:type="spellEnd"/>
      <w:r w:rsidRPr="00C44678">
        <w:rPr>
          <w:bCs/>
        </w:rPr>
        <w:t xml:space="preserve"> и </w:t>
      </w:r>
      <w:proofErr w:type="gramStart"/>
      <w:r w:rsidRPr="00C44678">
        <w:rPr>
          <w:bCs/>
        </w:rPr>
        <w:t>полигибридное</w:t>
      </w:r>
      <w:proofErr w:type="gramEnd"/>
      <w:r w:rsidRPr="00C44678">
        <w:rPr>
          <w:bCs/>
        </w:rPr>
        <w:t xml:space="preserve"> скрещивания. Третий закон Менделя. Математические формулы расщепления. Цитологические основы независимого комбинирования признаков. </w:t>
      </w:r>
      <w:proofErr w:type="spellStart"/>
      <w:r w:rsidRPr="00C44678">
        <w:rPr>
          <w:bCs/>
        </w:rPr>
        <w:t>Менделирующие</w:t>
      </w:r>
      <w:proofErr w:type="spellEnd"/>
      <w:r w:rsidRPr="00C44678">
        <w:rPr>
          <w:bCs/>
        </w:rPr>
        <w:t xml:space="preserve"> признаки у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r w:rsidRPr="00C44678">
        <w:rPr>
          <w:bCs/>
        </w:rPr>
        <w:t>Генотип и фенотип. Определение и классификация фенотипических признаков. Особенности гибридологического метода. Анализирующее, возвратное и реципрокное скрещивание, их значение для генетического анализа.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rPr>
          <w:bCs/>
        </w:rPr>
        <w:t xml:space="preserve">Взаимодействие аллельных генов в системе генотипа (полное и неполное доминирование, </w:t>
      </w:r>
      <w:proofErr w:type="spellStart"/>
      <w:r w:rsidRPr="00C44678">
        <w:rPr>
          <w:bCs/>
        </w:rPr>
        <w:t>кодоминирование</w:t>
      </w:r>
      <w:proofErr w:type="spellEnd"/>
      <w:r w:rsidRPr="00C44678">
        <w:rPr>
          <w:bCs/>
        </w:rPr>
        <w:t>, и др.).</w:t>
      </w:r>
      <w:r w:rsidRPr="00C44678">
        <w:t xml:space="preserve"> Свойства генов (специфичность, дискретность действия, стабильность, наличие аллельных состояний и др.).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  <w:rPr>
          <w:bCs/>
        </w:rPr>
      </w:pPr>
      <w:r w:rsidRPr="00C44678">
        <w:rPr>
          <w:bCs/>
        </w:rPr>
        <w:t xml:space="preserve">Генотип как система взаимодействующих генов.  Взаимодействие неаллельных свободно комбинирующихся генов. </w:t>
      </w:r>
      <w:proofErr w:type="spellStart"/>
      <w:r w:rsidRPr="00C44678">
        <w:rPr>
          <w:bCs/>
        </w:rPr>
        <w:t>Комплементарность</w:t>
      </w:r>
      <w:proofErr w:type="spellEnd"/>
      <w:r w:rsidRPr="00C44678">
        <w:rPr>
          <w:bCs/>
        </w:rPr>
        <w:t xml:space="preserve"> и </w:t>
      </w:r>
      <w:proofErr w:type="spellStart"/>
      <w:r w:rsidRPr="00C44678">
        <w:rPr>
          <w:bCs/>
        </w:rPr>
        <w:t>эпистаз</w:t>
      </w:r>
      <w:proofErr w:type="spellEnd"/>
      <w:r w:rsidRPr="00C44678">
        <w:rPr>
          <w:bCs/>
        </w:rPr>
        <w:t xml:space="preserve">. Молекулярный механизм рецессивного </w:t>
      </w:r>
      <w:proofErr w:type="spellStart"/>
      <w:r w:rsidRPr="00C44678">
        <w:rPr>
          <w:bCs/>
        </w:rPr>
        <w:t>эпистаза</w:t>
      </w:r>
      <w:proofErr w:type="spellEnd"/>
      <w:r w:rsidRPr="00C44678">
        <w:rPr>
          <w:bCs/>
        </w:rPr>
        <w:t xml:space="preserve"> (наследование «бомбейской» группы крови).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  <w:rPr>
          <w:bCs/>
        </w:rPr>
      </w:pPr>
      <w:r w:rsidRPr="00C44678">
        <w:rPr>
          <w:bCs/>
        </w:rPr>
        <w:t>Моногенное и полигенное наследование. Полимерия, ее формы. Примеры полигенных признаков у человека и закономерности их наследования (генетические схемы).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r w:rsidRPr="00C44678">
        <w:rPr>
          <w:bCs/>
        </w:rPr>
        <w:t>Клеточные механизмы генетических процессов. Хромосомы – материальные основы наследственности. Морфология метафазных хромосом, их химический состав. Типы метафазных хромосом.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proofErr w:type="spellStart"/>
      <w:r w:rsidRPr="00C44678">
        <w:rPr>
          <w:bCs/>
        </w:rPr>
        <w:t>Нуклеосомная</w:t>
      </w:r>
      <w:proofErr w:type="spellEnd"/>
      <w:r w:rsidRPr="00C44678">
        <w:rPr>
          <w:bCs/>
        </w:rPr>
        <w:t xml:space="preserve"> организация </w:t>
      </w:r>
      <w:proofErr w:type="spellStart"/>
      <w:r w:rsidRPr="00C44678">
        <w:rPr>
          <w:bCs/>
        </w:rPr>
        <w:t>эукариотических</w:t>
      </w:r>
      <w:proofErr w:type="spellEnd"/>
      <w:r w:rsidRPr="00C44678">
        <w:rPr>
          <w:bCs/>
        </w:rPr>
        <w:t xml:space="preserve"> хромосом. Уровни </w:t>
      </w:r>
      <w:proofErr w:type="spellStart"/>
      <w:r w:rsidRPr="00C44678">
        <w:rPr>
          <w:bCs/>
        </w:rPr>
        <w:t>компактизации</w:t>
      </w:r>
      <w:proofErr w:type="spellEnd"/>
      <w:r w:rsidRPr="00C44678">
        <w:rPr>
          <w:bCs/>
        </w:rPr>
        <w:t xml:space="preserve"> хроматина. Особенности строения </w:t>
      </w:r>
      <w:proofErr w:type="spellStart"/>
      <w:r w:rsidRPr="00C44678">
        <w:rPr>
          <w:bCs/>
        </w:rPr>
        <w:t>нуклеоидау</w:t>
      </w:r>
      <w:proofErr w:type="spellEnd"/>
      <w:r w:rsidRPr="00C44678">
        <w:rPr>
          <w:bCs/>
        </w:rPr>
        <w:t xml:space="preserve"> прокариот.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proofErr w:type="spellStart"/>
      <w:r w:rsidRPr="00C44678">
        <w:rPr>
          <w:bCs/>
        </w:rPr>
        <w:t>Эухроматин</w:t>
      </w:r>
      <w:proofErr w:type="spellEnd"/>
      <w:r w:rsidRPr="00C44678">
        <w:rPr>
          <w:bCs/>
        </w:rPr>
        <w:t xml:space="preserve"> и </w:t>
      </w:r>
      <w:proofErr w:type="spellStart"/>
      <w:r w:rsidRPr="00C44678">
        <w:rPr>
          <w:bCs/>
        </w:rPr>
        <w:t>гетерохроматин</w:t>
      </w:r>
      <w:proofErr w:type="spellEnd"/>
      <w:r w:rsidRPr="00C44678">
        <w:rPr>
          <w:bCs/>
        </w:rPr>
        <w:t xml:space="preserve">, особенности строения, расположения в хромосоме и функции. </w:t>
      </w:r>
      <w:r w:rsidRPr="00C44678">
        <w:t xml:space="preserve">Половой хроматин, его природа. Эффект </w:t>
      </w:r>
      <w:proofErr w:type="spellStart"/>
      <w:r w:rsidRPr="00C44678">
        <w:t>Лайон</w:t>
      </w:r>
      <w:proofErr w:type="spellEnd"/>
      <w:r w:rsidRPr="00C44678">
        <w:t>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r w:rsidRPr="00C44678">
        <w:rPr>
          <w:bCs/>
        </w:rPr>
        <w:t xml:space="preserve"> Клеточный цикл и его этапы. Место митоза и интерфазы (фазы </w:t>
      </w:r>
      <w:r w:rsidRPr="00C44678">
        <w:rPr>
          <w:bCs/>
          <w:lang w:val="en-US"/>
        </w:rPr>
        <w:t>G</w:t>
      </w:r>
      <w:r w:rsidRPr="00C44678">
        <w:rPr>
          <w:bCs/>
        </w:rPr>
        <w:t xml:space="preserve">1, </w:t>
      </w:r>
      <w:r w:rsidRPr="00C44678">
        <w:rPr>
          <w:bCs/>
          <w:lang w:val="en-US"/>
        </w:rPr>
        <w:t>S</w:t>
      </w:r>
      <w:r w:rsidRPr="00C44678">
        <w:rPr>
          <w:bCs/>
        </w:rPr>
        <w:t xml:space="preserve">,  </w:t>
      </w:r>
      <w:r w:rsidRPr="00C44678">
        <w:rPr>
          <w:bCs/>
          <w:lang w:val="en-US"/>
        </w:rPr>
        <w:t>G</w:t>
      </w:r>
      <w:r w:rsidRPr="00C44678">
        <w:rPr>
          <w:bCs/>
        </w:rPr>
        <w:t>2) в клеточном цикле и их продолжительность. Стадии митоза и особенности поведения хромосом. Типы митоза (симметричный, ассиметричный митоз с задержкой цитокинеза, амитоз, эндомитоз). Биологическое значение митоза. Регуляция клеточного цикла.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r w:rsidRPr="00C44678">
        <w:rPr>
          <w:bCs/>
        </w:rPr>
        <w:t xml:space="preserve"> Мейоз как цитологическая основа образования половых клеток. Стадии мейоза, механизм редукции числа хромосом. Причины образования новых комбинаций генов в результате мейоза. Биологическое значение мейоза.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</w:pPr>
      <w:r w:rsidRPr="00C44678">
        <w:t xml:space="preserve"> Генетика пола. Основные типы детерминации пола. Способы хромосомного определения пола.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Хромосомные и молекулярно-генетические механизмы детерминации пола у дрозофилы. </w:t>
      </w:r>
      <w:proofErr w:type="spellStart"/>
      <w:r w:rsidRPr="00C44678">
        <w:t>Гинандроморфизм</w:t>
      </w:r>
      <w:proofErr w:type="spellEnd"/>
      <w:r w:rsidRPr="00C44678">
        <w:t xml:space="preserve">. Балансовая теория К. </w:t>
      </w:r>
      <w:proofErr w:type="spellStart"/>
      <w:r w:rsidRPr="00C44678">
        <w:t>Бриджеса</w:t>
      </w:r>
      <w:proofErr w:type="spellEnd"/>
      <w:r w:rsidRPr="00C44678">
        <w:t>. Гены, изменяющие пол.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Хромосомные и молекулярно-генетические основы первичной детерминации пола у человека. Роль </w:t>
      </w:r>
      <w:r w:rsidRPr="00C44678">
        <w:rPr>
          <w:lang w:val="en-US"/>
        </w:rPr>
        <w:t>Y</w:t>
      </w:r>
      <w:r w:rsidRPr="00C44678">
        <w:t xml:space="preserve"> хромосомы и аутосомных генов в детерминации пола у человека. Основные этапы становления пола у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Аутосомное и сцепленное с полом наследование, его закономерности. </w:t>
      </w:r>
      <w:proofErr w:type="spellStart"/>
      <w:r w:rsidRPr="00C44678">
        <w:rPr>
          <w:bCs/>
        </w:rPr>
        <w:t>Голандрический</w:t>
      </w:r>
      <w:proofErr w:type="spellEnd"/>
      <w:r w:rsidRPr="00C44678">
        <w:rPr>
          <w:bCs/>
        </w:rPr>
        <w:t xml:space="preserve"> тип наследования. Зависимые от пола и ограниченные полом признаки. Критерии и примеры.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>Сцепленное наследование. Значение работ Т. Моргана в изучении сцепленного наследования. Особенности наследования при сцеплении. Формы сцепления генов. Положения хромосомной теории наследственности.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lastRenderedPageBreak/>
        <w:t xml:space="preserve"> Кроссинговер. Значение анализирующего скрещивания при изучении кроссинговера. Доказательство линейного расположения генов в хромосомах. Множественный кроссинговер. Интерференция.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Генетическое картирование. Генетические и цитологические карты, их сравнение. Митотические кроссинговер, неравный кроссинговер, их использование в генетическом картировании. Факторы, влияющие на кроссинговер.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Молекулярные основы кроссинговера. Гомологичная, </w:t>
      </w:r>
      <w:proofErr w:type="gramStart"/>
      <w:r w:rsidRPr="00C44678">
        <w:rPr>
          <w:bCs/>
        </w:rPr>
        <w:t>сайт-специфическая</w:t>
      </w:r>
      <w:proofErr w:type="gramEnd"/>
      <w:r w:rsidRPr="00C44678">
        <w:rPr>
          <w:bCs/>
        </w:rPr>
        <w:t xml:space="preserve"> и случайная рекомбинация. Генная конверсия.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Молекулярная структура генетического материала. Строение и свойства нуклеиновых кислот, их роль в передаче, хранении и воспроизведении наследственной информации (правила </w:t>
      </w:r>
      <w:proofErr w:type="spellStart"/>
      <w:r w:rsidRPr="00C44678">
        <w:rPr>
          <w:bCs/>
        </w:rPr>
        <w:t>Чаргаффа</w:t>
      </w:r>
      <w:proofErr w:type="spellEnd"/>
      <w:r w:rsidRPr="00C44678">
        <w:rPr>
          <w:bCs/>
        </w:rPr>
        <w:t>, работы Ф. Крика и Д. Уотсона).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Принцип кодирования и реализации генетической информации  в клетке. Первые представления о генетическом коде, расшифровка кода. Свойства генетического кода их биологический смысл.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r w:rsidRPr="00C44678">
        <w:rPr>
          <w:bCs/>
        </w:rPr>
        <w:t xml:space="preserve"> Репликация ДНК и хромосом. Доказательства полуконсервативного способа репликации ДНК. Типы репликации геномов. Ферменты репликации, точность репликации.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bCs/>
        </w:rPr>
      </w:pPr>
      <w:proofErr w:type="spellStart"/>
      <w:r w:rsidRPr="00C44678">
        <w:rPr>
          <w:bCs/>
        </w:rPr>
        <w:t>Полирепликонная</w:t>
      </w:r>
      <w:proofErr w:type="spellEnd"/>
      <w:r w:rsidRPr="00C44678">
        <w:rPr>
          <w:bCs/>
        </w:rPr>
        <w:t xml:space="preserve"> репликация линейных молекул ДНК. Особенности репликации комплементарных цепей ДНК. Элонгация цепей ДНК. Асинхронность репликации ДНК в хромосомах. Регуляция синтеза ДНК.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Репарация ДНК. Типы повреждений ДНК, удаляемые репарационными системами. Эффективность репарационных систем. Прямая и </w:t>
      </w:r>
      <w:proofErr w:type="spellStart"/>
      <w:r w:rsidRPr="00C44678">
        <w:t>эксцизионная</w:t>
      </w:r>
      <w:proofErr w:type="spellEnd"/>
      <w:r w:rsidRPr="00C44678">
        <w:t xml:space="preserve"> репарация ДНК. </w:t>
      </w:r>
      <w:proofErr w:type="spellStart"/>
      <w:r w:rsidRPr="00C44678">
        <w:t>Пострепликативная</w:t>
      </w:r>
      <w:proofErr w:type="spellEnd"/>
      <w:r w:rsidRPr="00C44678">
        <w:t xml:space="preserve"> репарация. Нарушение системы репарации, как причина различных заболеваний.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Реализация генетической информации в клетке. Транскрипция ДНК. Процессинг </w:t>
      </w:r>
      <w:proofErr w:type="gramStart"/>
      <w:r w:rsidRPr="00C44678">
        <w:rPr>
          <w:bCs/>
        </w:rPr>
        <w:t>у</w:t>
      </w:r>
      <w:proofErr w:type="gramEnd"/>
      <w:r w:rsidRPr="00C44678">
        <w:rPr>
          <w:bCs/>
        </w:rPr>
        <w:t xml:space="preserve"> эукариот, его этапы и значение. Процесс созревания </w:t>
      </w:r>
      <w:proofErr w:type="spellStart"/>
      <w:r w:rsidRPr="00C44678">
        <w:rPr>
          <w:bCs/>
        </w:rPr>
        <w:t>пре-мРНК</w:t>
      </w:r>
      <w:proofErr w:type="spellEnd"/>
      <w:r w:rsidRPr="00C44678">
        <w:rPr>
          <w:bCs/>
        </w:rPr>
        <w:t xml:space="preserve">, </w:t>
      </w:r>
      <w:proofErr w:type="spellStart"/>
      <w:r w:rsidRPr="00C44678">
        <w:rPr>
          <w:bCs/>
        </w:rPr>
        <w:t>пре-тРНК</w:t>
      </w:r>
      <w:proofErr w:type="spellEnd"/>
      <w:r w:rsidRPr="00C44678">
        <w:rPr>
          <w:bCs/>
        </w:rPr>
        <w:t xml:space="preserve"> и </w:t>
      </w:r>
      <w:proofErr w:type="spellStart"/>
      <w:r w:rsidRPr="00C44678">
        <w:rPr>
          <w:bCs/>
        </w:rPr>
        <w:t>пре-рРНК</w:t>
      </w:r>
      <w:proofErr w:type="spellEnd"/>
      <w:r w:rsidRPr="00C44678">
        <w:rPr>
          <w:bCs/>
        </w:rPr>
        <w:t>. Трансляция м-РНК.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rPr>
          <w:bCs/>
        </w:rPr>
        <w:t xml:space="preserve"> С</w:t>
      </w:r>
      <w:r w:rsidRPr="00C44678">
        <w:t xml:space="preserve">труктура и функция гена. Изменение понятия «ген» в историческом аспекте (представления школы Т.Моргана о строение и функции гена, формирование современных представлений о структуре гена, работы Серебровского, </w:t>
      </w:r>
      <w:proofErr w:type="spellStart"/>
      <w:r w:rsidRPr="00C44678">
        <w:t>Бидла</w:t>
      </w:r>
      <w:proofErr w:type="spellEnd"/>
      <w:r w:rsidRPr="00C44678">
        <w:t xml:space="preserve"> и </w:t>
      </w:r>
      <w:proofErr w:type="spellStart"/>
      <w:r w:rsidRPr="00C44678">
        <w:t>Тэйтума</w:t>
      </w:r>
      <w:proofErr w:type="spellEnd"/>
      <w:r w:rsidRPr="00C44678">
        <w:t xml:space="preserve">, С. </w:t>
      </w:r>
      <w:proofErr w:type="spellStart"/>
      <w:r w:rsidRPr="00C44678">
        <w:t>Бензера</w:t>
      </w:r>
      <w:proofErr w:type="spellEnd"/>
      <w:r w:rsidRPr="00C44678">
        <w:t xml:space="preserve">). Функциональный тест на аллелизм.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ind w:left="360" w:hanging="360"/>
        <w:jc w:val="both"/>
        <w:rPr>
          <w:iCs/>
        </w:rPr>
      </w:pPr>
      <w:r w:rsidRPr="00C44678">
        <w:t xml:space="preserve"> О</w:t>
      </w:r>
      <w:r w:rsidRPr="00C44678">
        <w:rPr>
          <w:iCs/>
        </w:rPr>
        <w:t>собенности молекулярного строения генов человека. Классификация генов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Гены, кодирующие белки. Структурные и регуляторные гены. Мозаичность строения уникальных генов </w:t>
      </w:r>
      <w:proofErr w:type="gramStart"/>
      <w:r w:rsidRPr="00C44678">
        <w:t>у</w:t>
      </w:r>
      <w:proofErr w:type="gramEnd"/>
      <w:r w:rsidRPr="00C44678">
        <w:t xml:space="preserve"> эукариот. </w:t>
      </w:r>
      <w:proofErr w:type="spellStart"/>
      <w:r w:rsidRPr="00C44678">
        <w:t>Однокопийные</w:t>
      </w:r>
      <w:proofErr w:type="spellEnd"/>
      <w:r w:rsidRPr="00C44678">
        <w:t xml:space="preserve"> и </w:t>
      </w:r>
      <w:proofErr w:type="spellStart"/>
      <w:r w:rsidRPr="00C44678">
        <w:t>мультигенные</w:t>
      </w:r>
      <w:proofErr w:type="spellEnd"/>
      <w:r w:rsidRPr="00C44678">
        <w:t xml:space="preserve"> семейства генов эукариот (</w:t>
      </w:r>
      <w:proofErr w:type="spellStart"/>
      <w:r w:rsidRPr="00C44678">
        <w:t>актиновые</w:t>
      </w:r>
      <w:proofErr w:type="spellEnd"/>
      <w:r w:rsidRPr="00C44678">
        <w:t xml:space="preserve">, </w:t>
      </w:r>
      <w:proofErr w:type="spellStart"/>
      <w:r w:rsidRPr="00C44678">
        <w:t>глобиновые</w:t>
      </w:r>
      <w:proofErr w:type="spellEnd"/>
      <w:r w:rsidRPr="00C44678">
        <w:t xml:space="preserve">, </w:t>
      </w:r>
      <w:proofErr w:type="spellStart"/>
      <w:r w:rsidRPr="00C44678">
        <w:t>гистоновые</w:t>
      </w:r>
      <w:proofErr w:type="spellEnd"/>
      <w:r w:rsidRPr="00C44678">
        <w:t xml:space="preserve"> гены). </w:t>
      </w:r>
      <w:proofErr w:type="spellStart"/>
      <w:r w:rsidRPr="00C44678">
        <w:t>Псевдогены</w:t>
      </w:r>
      <w:proofErr w:type="spellEnd"/>
      <w:r w:rsidRPr="00C44678">
        <w:t xml:space="preserve"> и онкогены. Гены РНК (</w:t>
      </w:r>
      <w:proofErr w:type="spellStart"/>
      <w:r w:rsidRPr="00C44678">
        <w:t>тРНК</w:t>
      </w:r>
      <w:proofErr w:type="spellEnd"/>
      <w:r w:rsidRPr="00C44678">
        <w:t xml:space="preserve">, </w:t>
      </w:r>
      <w:proofErr w:type="spellStart"/>
      <w:r w:rsidRPr="00C44678">
        <w:t>рРНК</w:t>
      </w:r>
      <w:proofErr w:type="spellEnd"/>
      <w:r w:rsidRPr="00C44678">
        <w:t xml:space="preserve">, </w:t>
      </w:r>
      <w:proofErr w:type="spellStart"/>
      <w:r w:rsidRPr="00C44678">
        <w:t>мРНК</w:t>
      </w:r>
      <w:proofErr w:type="spellEnd"/>
      <w:r w:rsidRPr="00C44678">
        <w:t>).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Особенности молекулярной структуры генома прокариот и эукариот. Избыточная ДНК. Фракции ДНК в геноме эукариот: уникальные, умеренные и высокоповторяющиеся последовательности.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Особенности вирусных геномов. Реализация генетической информации у </w:t>
      </w:r>
      <w:proofErr w:type="gramStart"/>
      <w:r w:rsidRPr="00C44678">
        <w:rPr>
          <w:bCs/>
        </w:rPr>
        <w:t>РНК- содержащих</w:t>
      </w:r>
      <w:proofErr w:type="gramEnd"/>
      <w:r w:rsidRPr="00C44678">
        <w:rPr>
          <w:bCs/>
        </w:rPr>
        <w:t xml:space="preserve"> вирусов.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bCs/>
        </w:rPr>
      </w:pPr>
      <w:r w:rsidRPr="00C44678">
        <w:rPr>
          <w:bCs/>
        </w:rPr>
        <w:t xml:space="preserve"> Регуляция работы генов. Модель оперона Ф. </w:t>
      </w:r>
      <w:proofErr w:type="spellStart"/>
      <w:r w:rsidRPr="00C44678">
        <w:rPr>
          <w:bCs/>
        </w:rPr>
        <w:t>Жакоба</w:t>
      </w:r>
      <w:proofErr w:type="spellEnd"/>
      <w:r w:rsidRPr="00C44678">
        <w:rPr>
          <w:bCs/>
        </w:rPr>
        <w:t xml:space="preserve"> и Ж. Моно. </w:t>
      </w:r>
      <w:proofErr w:type="spellStart"/>
      <w:r w:rsidRPr="00C44678">
        <w:rPr>
          <w:bCs/>
        </w:rPr>
        <w:t>Индуцибельные</w:t>
      </w:r>
      <w:proofErr w:type="spellEnd"/>
      <w:r w:rsidRPr="00C44678">
        <w:rPr>
          <w:bCs/>
        </w:rPr>
        <w:t xml:space="preserve"> и </w:t>
      </w:r>
      <w:proofErr w:type="spellStart"/>
      <w:r w:rsidRPr="00C44678">
        <w:rPr>
          <w:bCs/>
        </w:rPr>
        <w:t>репрессибельные</w:t>
      </w:r>
      <w:proofErr w:type="spellEnd"/>
      <w:r w:rsidRPr="00C44678">
        <w:rPr>
          <w:bCs/>
        </w:rPr>
        <w:t xml:space="preserve"> опероны. </w:t>
      </w:r>
      <w:proofErr w:type="spellStart"/>
      <w:r w:rsidRPr="00C44678">
        <w:rPr>
          <w:bCs/>
        </w:rPr>
        <w:t>Лактозный</w:t>
      </w:r>
      <w:proofErr w:type="spellEnd"/>
      <w:r w:rsidRPr="00C44678">
        <w:rPr>
          <w:bCs/>
        </w:rPr>
        <w:t xml:space="preserve"> (негативная и позитивная регуляция) и </w:t>
      </w:r>
      <w:proofErr w:type="spellStart"/>
      <w:r w:rsidRPr="00C44678">
        <w:rPr>
          <w:bCs/>
        </w:rPr>
        <w:t>триптофановый</w:t>
      </w:r>
      <w:proofErr w:type="spellEnd"/>
      <w:r w:rsidRPr="00C44678">
        <w:rPr>
          <w:bCs/>
        </w:rPr>
        <w:t xml:space="preserve"> опероны.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iCs/>
        </w:rPr>
      </w:pPr>
      <w:r w:rsidRPr="00C44678">
        <w:rPr>
          <w:bCs/>
        </w:rPr>
        <w:t xml:space="preserve"> Регуляция генной активности </w:t>
      </w:r>
      <w:proofErr w:type="gramStart"/>
      <w:r w:rsidRPr="00C44678">
        <w:rPr>
          <w:bCs/>
        </w:rPr>
        <w:t>у</w:t>
      </w:r>
      <w:proofErr w:type="gramEnd"/>
      <w:r w:rsidRPr="00C44678">
        <w:rPr>
          <w:bCs/>
        </w:rPr>
        <w:t xml:space="preserve"> эукариот. Уровни регуляции экспрессии генов: </w:t>
      </w:r>
      <w:proofErr w:type="spellStart"/>
      <w:r w:rsidRPr="00C44678">
        <w:rPr>
          <w:bCs/>
        </w:rPr>
        <w:t>претранскрипционный</w:t>
      </w:r>
      <w:proofErr w:type="spellEnd"/>
      <w:r w:rsidRPr="00C44678">
        <w:rPr>
          <w:bCs/>
        </w:rPr>
        <w:t xml:space="preserve">, транскрипционный, </w:t>
      </w:r>
      <w:proofErr w:type="spellStart"/>
      <w:r w:rsidRPr="00C44678">
        <w:rPr>
          <w:bCs/>
        </w:rPr>
        <w:t>посттранскрипционный</w:t>
      </w:r>
      <w:proofErr w:type="spellEnd"/>
      <w:r w:rsidRPr="00C44678">
        <w:rPr>
          <w:bCs/>
        </w:rPr>
        <w:t xml:space="preserve">, трансляционный и </w:t>
      </w:r>
      <w:proofErr w:type="spellStart"/>
      <w:r w:rsidRPr="00C44678">
        <w:rPr>
          <w:bCs/>
        </w:rPr>
        <w:t>пострансляционный</w:t>
      </w:r>
      <w:proofErr w:type="spellEnd"/>
      <w:r w:rsidRPr="00C44678">
        <w:rPr>
          <w:bCs/>
        </w:rPr>
        <w:t xml:space="preserve">. Регуляторные элементы в структуре ДНК (промоторы, </w:t>
      </w:r>
      <w:proofErr w:type="spellStart"/>
      <w:r w:rsidRPr="00C44678">
        <w:rPr>
          <w:bCs/>
        </w:rPr>
        <w:t>энхансеры</w:t>
      </w:r>
      <w:proofErr w:type="spellEnd"/>
      <w:r w:rsidRPr="00C44678">
        <w:rPr>
          <w:bCs/>
        </w:rPr>
        <w:t xml:space="preserve">, </w:t>
      </w:r>
      <w:proofErr w:type="spellStart"/>
      <w:r w:rsidRPr="00C44678">
        <w:rPr>
          <w:bCs/>
        </w:rPr>
        <w:t>сайленсеры</w:t>
      </w:r>
      <w:proofErr w:type="spellEnd"/>
      <w:r w:rsidRPr="00C44678">
        <w:rPr>
          <w:bCs/>
        </w:rPr>
        <w:t xml:space="preserve"> и др.). </w:t>
      </w:r>
      <w:proofErr w:type="spellStart"/>
      <w:r w:rsidRPr="00C44678">
        <w:rPr>
          <w:bCs/>
        </w:rPr>
        <w:t>Тканеспецифическая</w:t>
      </w:r>
      <w:proofErr w:type="spellEnd"/>
      <w:r w:rsidRPr="00C44678">
        <w:rPr>
          <w:bCs/>
        </w:rPr>
        <w:t xml:space="preserve"> регуляция активности генов. Неспецифическая регуляция активности генов на генном, хромосомном и геномном уровнях.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iCs/>
        </w:rPr>
      </w:pPr>
      <w:r w:rsidRPr="00C44678">
        <w:rPr>
          <w:iCs/>
        </w:rPr>
        <w:t xml:space="preserve"> Генетический аппарат клеток человека, его характеристика. Кариотип человека, его характеристика. Методы изучения (классические и современные).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lastRenderedPageBreak/>
        <w:t xml:space="preserve"> Ненаследственная изменчивость. </w:t>
      </w:r>
      <w:proofErr w:type="spellStart"/>
      <w:r w:rsidRPr="00C44678">
        <w:t>Модификационная</w:t>
      </w:r>
      <w:proofErr w:type="spellEnd"/>
      <w:r w:rsidRPr="00C44678">
        <w:t xml:space="preserve"> изменчивость. Формирование признаков как результат взаимодействия генотипа и факторов среды. Норма реакции генотипа. </w:t>
      </w:r>
      <w:proofErr w:type="spellStart"/>
      <w:r w:rsidRPr="00C44678">
        <w:t>Морфозы</w:t>
      </w:r>
      <w:proofErr w:type="spellEnd"/>
      <w:r w:rsidRPr="00C44678">
        <w:t>. Понятие о фенокопиях.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Наследственная  изменчивость. Комбинативная изменчивость, механизм возникновения. Значения для эволюции и медицины.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Мутационная изменчивость. Классификация мутаций по уровням организации живого. Примеры у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Генные мутации. Классификация по Г. Мюллеру. Типы генных мутаций и молекулярные механизмы их возникновения. Обратные мутации и </w:t>
      </w:r>
      <w:proofErr w:type="spellStart"/>
      <w:r w:rsidRPr="00C44678">
        <w:t>супрессоры</w:t>
      </w:r>
      <w:proofErr w:type="spellEnd"/>
      <w:r w:rsidRPr="00C44678">
        <w:t xml:space="preserve">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Геномные мутации (</w:t>
      </w:r>
      <w:proofErr w:type="spellStart"/>
      <w:r w:rsidRPr="00C44678">
        <w:t>гаплоидия</w:t>
      </w:r>
      <w:proofErr w:type="spellEnd"/>
      <w:r w:rsidRPr="00C44678">
        <w:t xml:space="preserve">, полиплоидия, анеуплоидия), механизм их возникновения. </w:t>
      </w:r>
      <w:proofErr w:type="spellStart"/>
      <w:r w:rsidRPr="00C44678">
        <w:t>Автополиплоидия</w:t>
      </w:r>
      <w:proofErr w:type="spellEnd"/>
      <w:r w:rsidRPr="00C44678">
        <w:t xml:space="preserve"> и </w:t>
      </w:r>
      <w:proofErr w:type="spellStart"/>
      <w:r w:rsidRPr="00C44678">
        <w:t>аллополиплоидия</w:t>
      </w:r>
      <w:proofErr w:type="spellEnd"/>
      <w:r w:rsidRPr="00C44678">
        <w:t>. Роль полиплоидии в эволюции, селекции. Медицинское значение геномных мутаций.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Типы хромосомных мутаций (аберраций), механизм их возникновения. Генетические и цитогенетические эффекты хромосомных перестроек. Значение для медицины и эволюции.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Спонтанный мутагенез, общие закономерности. Факторы, влияющие на спонтанный мутационный процесс. Закон гомологических рядов наследственной изменчивости.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Мобильные генетические элементы (МГЭ). </w:t>
      </w:r>
      <w:proofErr w:type="spellStart"/>
      <w:r w:rsidRPr="00C44678">
        <w:t>Транспозоны</w:t>
      </w:r>
      <w:proofErr w:type="spellEnd"/>
      <w:r w:rsidRPr="00C44678">
        <w:t xml:space="preserve"> и </w:t>
      </w:r>
      <w:proofErr w:type="spellStart"/>
      <w:r w:rsidRPr="00C44678">
        <w:t>ретротранспозоны</w:t>
      </w:r>
      <w:proofErr w:type="spellEnd"/>
      <w:r w:rsidRPr="00C44678">
        <w:t xml:space="preserve"> и их роль в возникновении спонтанных мутаций. Общие свойства МГЭ. Механизмы перемещения МГЭ.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Индуцированный мутагенез, виды, общие закономерности. Классификация мутагенов и краткая характеристика.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Химический мутагенез, классификация химических мутагенов.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 Радиационный мутагенез, его закономерности.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  <w:rPr>
          <w:iCs/>
        </w:rPr>
      </w:pPr>
      <w:proofErr w:type="spellStart"/>
      <w:r w:rsidRPr="00C44678">
        <w:t>Антимутагенез</w:t>
      </w:r>
      <w:proofErr w:type="spellEnd"/>
      <w:r w:rsidRPr="00C44678">
        <w:t xml:space="preserve">: определение и биологическое значение. Классификация и примеры антимутагенов. </w:t>
      </w:r>
      <w:proofErr w:type="spellStart"/>
      <w:r w:rsidRPr="00C44678">
        <w:t>Антимутационные</w:t>
      </w:r>
      <w:proofErr w:type="spellEnd"/>
      <w:r w:rsidRPr="00C44678">
        <w:t xml:space="preserve"> барьеры эукариот. </w:t>
      </w:r>
      <w:r w:rsidRPr="00C44678">
        <w:rPr>
          <w:iCs/>
        </w:rPr>
        <w:t>Проблемы защиты генофонда человека. Генетический груз популяций человека. Примеры. Генетический мониторинг человеческих популяций.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jc w:val="both"/>
      </w:pPr>
      <w:r w:rsidRPr="00C44678">
        <w:t xml:space="preserve">Особенности цитоплазматической наследственности. Материнский эффект цитоплазмы. </w:t>
      </w:r>
      <w:proofErr w:type="spellStart"/>
      <w:r w:rsidRPr="00C44678">
        <w:t>Митохондриальная</w:t>
      </w:r>
      <w:proofErr w:type="spellEnd"/>
      <w:r w:rsidRPr="00C44678">
        <w:t xml:space="preserve"> наследственность. Характеристика </w:t>
      </w:r>
      <w:proofErr w:type="spellStart"/>
      <w:r w:rsidRPr="00C44678">
        <w:t>митохондриальных</w:t>
      </w:r>
      <w:proofErr w:type="spellEnd"/>
      <w:r w:rsidRPr="00C44678">
        <w:t xml:space="preserve"> генов. </w:t>
      </w:r>
      <w:proofErr w:type="spellStart"/>
      <w:r w:rsidRPr="00C44678">
        <w:t>Митохондриальная</w:t>
      </w:r>
      <w:proofErr w:type="spellEnd"/>
      <w:r w:rsidRPr="00C44678">
        <w:t xml:space="preserve"> ДНК человека. Гипотезы происхождения митохондрий.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proofErr w:type="spellStart"/>
      <w:r w:rsidRPr="00C44678">
        <w:t>Пластидная</w:t>
      </w:r>
      <w:proofErr w:type="spellEnd"/>
      <w:r w:rsidRPr="00C44678">
        <w:t xml:space="preserve"> ДНК. Характеристика </w:t>
      </w:r>
      <w:proofErr w:type="spellStart"/>
      <w:r w:rsidRPr="00C44678">
        <w:t>пластидных</w:t>
      </w:r>
      <w:proofErr w:type="spellEnd"/>
      <w:r w:rsidRPr="00C44678">
        <w:t xml:space="preserve"> генов. Цитоплазматическая мужская стерильность у растений. Взаимодействие ядерных и внеядерных генов.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Популяционная генетика. Генетическая структура природных популяций, факторы, обуславливающие ее динамику. Естественный отбор, как направляющий фактор эволюции популяций.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Популяционная структура человечества. Типы элементарных популяций. Генетические характеристики человеческих популяций. Генетическая гетерогенность, ее природа. Понятие о "генетическом грузе", его виды. Полиморфизм популяций человека. Виды полиморфизма по механизму его поддержания. Примеры полиморфных признаков у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Генетическая структура популяций человека и факторы ее динамики. Демографические характеристики, их влияние на генофонд популяции. Эволюционные факторы, нарушающие концентрации аллелей, специфика их действия в человеческих популяциях. 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C44678">
        <w:t xml:space="preserve"> Генетические основы раннего онтогенеза. Генетический контроль процессов детерминации и дифференцировки клеток. </w:t>
      </w:r>
      <w:proofErr w:type="spellStart"/>
      <w:r w:rsidRPr="00C44678">
        <w:t>Гомеозис</w:t>
      </w:r>
      <w:r w:rsidR="002F3F9D">
        <w:t>ные</w:t>
      </w:r>
      <w:proofErr w:type="spellEnd"/>
      <w:r w:rsidR="002F3F9D">
        <w:t xml:space="preserve"> гены </w:t>
      </w:r>
      <w:r w:rsidRPr="00C44678">
        <w:t xml:space="preserve"> у животных и человека.</w:t>
      </w:r>
    </w:p>
    <w:p w:rsidR="00C94BC5" w:rsidRPr="00C44678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iCs/>
        </w:rPr>
      </w:pPr>
      <w:r w:rsidRPr="00C44678">
        <w:t xml:space="preserve"> Генетическая инженерия. Сущность методологии и ферменты генной инженерии. Метод рекомбинантных ДНК. Ферменты рестрикции</w:t>
      </w:r>
      <w:r w:rsidR="002F3F9D">
        <w:t>.В</w:t>
      </w:r>
      <w:r w:rsidRPr="00C44678">
        <w:t>ектор</w:t>
      </w:r>
      <w:r w:rsidR="002F3F9D">
        <w:t>ы</w:t>
      </w:r>
      <w:r w:rsidRPr="00C44678">
        <w:t xml:space="preserve">, их свойства. </w:t>
      </w:r>
    </w:p>
    <w:p w:rsidR="00C94BC5" w:rsidRPr="00AE10EB" w:rsidRDefault="00C94BC5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iCs/>
        </w:rPr>
      </w:pPr>
      <w:r w:rsidRPr="00C44678">
        <w:t xml:space="preserve"> Клонирование рекомбинантной ДНК в бактериальных и </w:t>
      </w:r>
      <w:proofErr w:type="spellStart"/>
      <w:r w:rsidRPr="00C44678">
        <w:t>эукариотических</w:t>
      </w:r>
      <w:proofErr w:type="spellEnd"/>
      <w:r w:rsidRPr="00C44678">
        <w:t xml:space="preserve"> клетках. Методы получения генов для молекулярного клонирования. </w:t>
      </w:r>
      <w:proofErr w:type="spellStart"/>
      <w:r w:rsidRPr="00C44678">
        <w:t>Секвенирование</w:t>
      </w:r>
      <w:proofErr w:type="spellEnd"/>
      <w:r w:rsidRPr="00C44678">
        <w:t xml:space="preserve"> ДНК.</w:t>
      </w:r>
    </w:p>
    <w:p w:rsidR="00AE10EB" w:rsidRPr="00C44678" w:rsidRDefault="00572641" w:rsidP="00C94BC5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iCs/>
        </w:rPr>
      </w:pPr>
      <w:r>
        <w:lastRenderedPageBreak/>
        <w:t xml:space="preserve">Ферменты рестрикции, классификация, номенклатура. </w:t>
      </w:r>
      <w:proofErr w:type="spellStart"/>
      <w:r w:rsidR="00AE10EB">
        <w:t>Рестрикционный</w:t>
      </w:r>
      <w:proofErr w:type="spellEnd"/>
      <w:r w:rsidR="00AE10EB">
        <w:t xml:space="preserve"> анализ. Его назначение.</w:t>
      </w:r>
    </w:p>
    <w:p w:rsidR="00C94BC5" w:rsidRPr="00C44678" w:rsidRDefault="00C94BC5" w:rsidP="00C94BC5">
      <w:pPr>
        <w:tabs>
          <w:tab w:val="left" w:pos="360"/>
        </w:tabs>
        <w:jc w:val="both"/>
        <w:rPr>
          <w:iCs/>
        </w:rPr>
      </w:pPr>
    </w:p>
    <w:p w:rsidR="00C94BC5" w:rsidRPr="00C44678" w:rsidRDefault="00C94BC5" w:rsidP="00C94BC5">
      <w:pPr>
        <w:jc w:val="center"/>
        <w:rPr>
          <w:b/>
        </w:rPr>
      </w:pPr>
      <w:r w:rsidRPr="00C44678">
        <w:rPr>
          <w:b/>
        </w:rPr>
        <w:t>Перечень типовых задач для экзамена:</w:t>
      </w:r>
    </w:p>
    <w:p w:rsidR="00A50843" w:rsidRDefault="00A50843" w:rsidP="00AE10EB">
      <w:pPr>
        <w:pStyle w:val="a3"/>
        <w:numPr>
          <w:ilvl w:val="0"/>
          <w:numId w:val="5"/>
        </w:numPr>
        <w:jc w:val="both"/>
      </w:pPr>
      <w:r>
        <w:t>Молекулярная генетика.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>Наследование признаков при различных формах взаимодействия аллельных и неаллельных генов.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>Наследование групп крови по системе АВО (Н) и резус-фактора.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>Сцепленное наследование. Составление генетических карт хромосом. Определение расстояния между генами.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>Наследование</w:t>
      </w:r>
      <w:r>
        <w:t xml:space="preserve"> признаков</w:t>
      </w:r>
      <w:r w:rsidRPr="00C44678">
        <w:t>, сцепленн</w:t>
      </w:r>
      <w:r>
        <w:t>ых</w:t>
      </w:r>
      <w:r w:rsidRPr="00C44678">
        <w:t xml:space="preserve"> с полом.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>Определение характера наследования и формы взаимодействия генов с применением метода Х</w:t>
      </w:r>
      <w:proofErr w:type="gramStart"/>
      <w:r w:rsidRPr="00AE10EB">
        <w:rPr>
          <w:vertAlign w:val="superscript"/>
        </w:rPr>
        <w:t>2</w:t>
      </w:r>
      <w:proofErr w:type="gramEnd"/>
      <w:r w:rsidRPr="00C44678">
        <w:t>.</w:t>
      </w:r>
    </w:p>
    <w:p w:rsidR="00C94BC5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 xml:space="preserve">Пенетрантность </w:t>
      </w:r>
      <w:proofErr w:type="spellStart"/>
      <w:r w:rsidRPr="00C44678">
        <w:t>аллеля</w:t>
      </w:r>
      <w:proofErr w:type="spellEnd"/>
      <w:r w:rsidRPr="00C44678">
        <w:t>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>
        <w:t>Генные мутации.</w:t>
      </w:r>
    </w:p>
    <w:p w:rsidR="00C94BC5" w:rsidRPr="00C44678" w:rsidRDefault="00C94BC5" w:rsidP="00AE10EB">
      <w:pPr>
        <w:pStyle w:val="a3"/>
        <w:numPr>
          <w:ilvl w:val="0"/>
          <w:numId w:val="5"/>
        </w:numPr>
        <w:jc w:val="both"/>
      </w:pPr>
      <w:r w:rsidRPr="00C44678">
        <w:t xml:space="preserve">Расчёт генетической структуры популяций человека (частоты генов, генотипов и фенотипов) на основе закона Харди - </w:t>
      </w:r>
      <w:proofErr w:type="spellStart"/>
      <w:r w:rsidRPr="00C44678">
        <w:t>Вайнберга</w:t>
      </w:r>
      <w:proofErr w:type="spellEnd"/>
      <w:r w:rsidRPr="00C44678">
        <w:t>.</w:t>
      </w:r>
    </w:p>
    <w:p w:rsidR="00BF2D22" w:rsidRDefault="00BF2D22" w:rsidP="00AE10EB"/>
    <w:sectPr w:rsidR="00BF2D22" w:rsidSect="00BF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1A9"/>
    <w:multiLevelType w:val="hybridMultilevel"/>
    <w:tmpl w:val="2786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523"/>
    <w:multiLevelType w:val="multilevel"/>
    <w:tmpl w:val="71A646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77859C6"/>
    <w:multiLevelType w:val="hybridMultilevel"/>
    <w:tmpl w:val="900A3444"/>
    <w:lvl w:ilvl="0" w:tplc="0000007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946C5"/>
    <w:multiLevelType w:val="multilevel"/>
    <w:tmpl w:val="48DEEA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783E2E39"/>
    <w:multiLevelType w:val="hybridMultilevel"/>
    <w:tmpl w:val="4A9EED1E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C5"/>
    <w:rsid w:val="002F3F9D"/>
    <w:rsid w:val="00572641"/>
    <w:rsid w:val="00632D1B"/>
    <w:rsid w:val="00A256BA"/>
    <w:rsid w:val="00A50843"/>
    <w:rsid w:val="00AE10EB"/>
    <w:rsid w:val="00AF231F"/>
    <w:rsid w:val="00BA743F"/>
    <w:rsid w:val="00BF2D22"/>
    <w:rsid w:val="00C8739A"/>
    <w:rsid w:val="00C94BC5"/>
    <w:rsid w:val="00D5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levickisn</dc:creator>
  <cp:lastModifiedBy>user</cp:lastModifiedBy>
  <cp:revision>2</cp:revision>
  <dcterms:created xsi:type="dcterms:W3CDTF">2021-05-21T10:08:00Z</dcterms:created>
  <dcterms:modified xsi:type="dcterms:W3CDTF">2021-05-21T10:08:00Z</dcterms:modified>
</cp:coreProperties>
</file>